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14" w:rsidRPr="00CD0A90" w:rsidRDefault="007C2214" w:rsidP="00CE2DF0">
      <w:pPr>
        <w:spacing w:line="276" w:lineRule="auto"/>
        <w:jc w:val="center"/>
        <w:rPr>
          <w:b/>
        </w:rPr>
      </w:pPr>
      <w:bookmarkStart w:id="0" w:name="_Toc287946670"/>
      <w:bookmarkStart w:id="1" w:name="_Toc410235039"/>
      <w:bookmarkStart w:id="2" w:name="_Toc410235145"/>
      <w:bookmarkStart w:id="3" w:name="_Toc439322494"/>
      <w:r w:rsidRPr="00CD0A90">
        <w:rPr>
          <w:b/>
        </w:rPr>
        <w:t xml:space="preserve">Инструкция для участника ОГЭ, </w:t>
      </w:r>
      <w:r w:rsidR="007956F4">
        <w:rPr>
          <w:b/>
        </w:rPr>
        <w:br/>
      </w:r>
      <w:r w:rsidRPr="00CD0A90">
        <w:rPr>
          <w:b/>
        </w:rPr>
        <w:t>зачитыв</w:t>
      </w:r>
      <w:r w:rsidR="002E107C" w:rsidRPr="00CD0A90">
        <w:rPr>
          <w:b/>
        </w:rPr>
        <w:t xml:space="preserve">аемая организатором в аудитории </w:t>
      </w:r>
      <w:r w:rsidRPr="00CD0A90">
        <w:rPr>
          <w:b/>
        </w:rPr>
        <w:t>перед началом экзамена</w:t>
      </w:r>
      <w:bookmarkEnd w:id="0"/>
      <w:bookmarkEnd w:id="1"/>
      <w:bookmarkEnd w:id="2"/>
      <w:bookmarkEnd w:id="3"/>
    </w:p>
    <w:p w:rsidR="002E107C" w:rsidRPr="00CD0A90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CD0A90">
        <w:rPr>
          <w:b/>
        </w:rPr>
        <w:t xml:space="preserve">Текст, который выделен жирным шрифтом, должен быть прочитан </w:t>
      </w:r>
      <w:r w:rsidR="00EE5CF1">
        <w:rPr>
          <w:b/>
        </w:rPr>
        <w:t xml:space="preserve">ответственным организатором </w:t>
      </w:r>
      <w:r w:rsidRPr="00CD0A90">
        <w:rPr>
          <w:b/>
        </w:rPr>
        <w:t>участникам ОГЭ слово в слово. Это делается для стандартизации процедуры проведения ОГЭ.</w:t>
      </w:r>
    </w:p>
    <w:p w:rsidR="002E107C" w:rsidRPr="00CD0A90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</w:rPr>
      </w:pPr>
      <w:r w:rsidRPr="00CD0A90">
        <w:rPr>
          <w:i/>
        </w:rPr>
        <w:t xml:space="preserve">Комментарии, </w:t>
      </w:r>
      <w:r w:rsidR="00A479B6" w:rsidRPr="00CD0A90">
        <w:rPr>
          <w:i/>
        </w:rPr>
        <w:t>выделенные</w:t>
      </w:r>
      <w:r w:rsidRPr="00CD0A90">
        <w:rPr>
          <w:i/>
        </w:rPr>
        <w:t xml:space="preserve"> курсивом, не читаются участникам. Они даны в помощь организатору</w:t>
      </w:r>
      <w:r w:rsidRPr="00CD0A90">
        <w:t xml:space="preserve">. </w:t>
      </w:r>
      <w:r w:rsidRPr="00CD0A90">
        <w:rPr>
          <w:i/>
        </w:rPr>
        <w:t>Инструктаж и экзамен проводятся в спокойной и доброжелательной обстановке.</w:t>
      </w:r>
    </w:p>
    <w:p w:rsidR="007C2214" w:rsidRPr="00CD0A90" w:rsidRDefault="007C2214" w:rsidP="00CE48F1">
      <w:pPr>
        <w:ind w:firstLine="709"/>
        <w:jc w:val="both"/>
        <w:rPr>
          <w:i/>
        </w:rPr>
      </w:pPr>
      <w:r w:rsidRPr="00CD0A90">
        <w:rPr>
          <w:i/>
        </w:rPr>
        <w:t>Подготовительные мероприятия:</w:t>
      </w:r>
    </w:p>
    <w:p w:rsidR="002D5DA0" w:rsidRPr="00CD0A90" w:rsidRDefault="007C2214" w:rsidP="00CE48F1">
      <w:pPr>
        <w:ind w:firstLine="709"/>
        <w:jc w:val="both"/>
        <w:rPr>
          <w:i/>
        </w:rPr>
      </w:pPr>
      <w:r w:rsidRPr="00CD0A90">
        <w:rPr>
          <w:i/>
        </w:rPr>
        <w:t xml:space="preserve">Не позднее </w:t>
      </w:r>
      <w:r w:rsidR="007A0FA3">
        <w:rPr>
          <w:i/>
        </w:rPr>
        <w:t>8</w:t>
      </w:r>
      <w:r w:rsidR="00A53785" w:rsidRPr="00CD0A90">
        <w:rPr>
          <w:i/>
        </w:rPr>
        <w:t>:</w:t>
      </w:r>
      <w:r w:rsidR="007A0FA3">
        <w:rPr>
          <w:i/>
        </w:rPr>
        <w:t>45</w:t>
      </w:r>
      <w:r w:rsidR="00A53785" w:rsidRPr="00CD0A90">
        <w:rPr>
          <w:i/>
        </w:rPr>
        <w:t xml:space="preserve"> организаторы должны пройти в свою аудиторию, проверить ее готовность к экзамену,</w:t>
      </w:r>
      <w:r w:rsidRPr="00CD0A90">
        <w:rPr>
          <w:i/>
        </w:rPr>
        <w:t xml:space="preserve"> </w:t>
      </w:r>
      <w:r w:rsidR="002D5DA0" w:rsidRPr="00CD0A90">
        <w:rPr>
          <w:i/>
        </w:rPr>
        <w:t xml:space="preserve">и приступить к выполнению обязанностей организатора в аудитории. </w:t>
      </w:r>
    </w:p>
    <w:p w:rsidR="00DE4363" w:rsidRPr="00CD0A90" w:rsidRDefault="007A0FA3" w:rsidP="00CE48F1">
      <w:pPr>
        <w:ind w:firstLine="709"/>
        <w:jc w:val="both"/>
        <w:rPr>
          <w:i/>
        </w:rPr>
      </w:pPr>
      <w:r>
        <w:rPr>
          <w:i/>
        </w:rPr>
        <w:t>Оформить н</w:t>
      </w:r>
      <w:r w:rsidR="00180F55" w:rsidRPr="00CD0A90">
        <w:rPr>
          <w:i/>
        </w:rPr>
        <w:t xml:space="preserve">а доске </w:t>
      </w:r>
      <w:r w:rsidR="00B37271" w:rsidRPr="00CD0A90">
        <w:rPr>
          <w:i/>
        </w:rPr>
        <w:t xml:space="preserve">(информационном стенде) </w:t>
      </w:r>
      <w:r>
        <w:rPr>
          <w:i/>
        </w:rPr>
        <w:t>в аудитории</w:t>
      </w:r>
      <w:r w:rsidR="00B37271" w:rsidRPr="00CD0A90">
        <w:rPr>
          <w:i/>
        </w:rPr>
        <w:t xml:space="preserve"> образец регистрационных полей Бланка ответов №</w:t>
      </w:r>
      <w:r w:rsidR="00F55E04" w:rsidRPr="00CD0A90">
        <w:rPr>
          <w:i/>
        </w:rPr>
        <w:t xml:space="preserve"> </w:t>
      </w:r>
      <w:r w:rsidR="00B37271" w:rsidRPr="00CD0A90">
        <w:rPr>
          <w:i/>
        </w:rPr>
        <w:t>1:</w:t>
      </w:r>
      <w:r w:rsidR="004E4B16">
        <w:rPr>
          <w:i/>
        </w:rPr>
        <w:t xml:space="preserve"> код </w:t>
      </w:r>
      <w:r w:rsidR="00E10D64" w:rsidRPr="00CD0A90">
        <w:rPr>
          <w:i/>
        </w:rPr>
        <w:t>регион</w:t>
      </w:r>
      <w:r w:rsidR="004E4B16">
        <w:rPr>
          <w:i/>
        </w:rPr>
        <w:t>а</w:t>
      </w:r>
      <w:r w:rsidR="00E10D64" w:rsidRPr="00CD0A90">
        <w:rPr>
          <w:i/>
        </w:rPr>
        <w:t xml:space="preserve">, </w:t>
      </w:r>
      <w:r w:rsidR="00B37271" w:rsidRPr="00CD0A90">
        <w:rPr>
          <w:i/>
        </w:rPr>
        <w:t>код образовательной организации, класс (номер и буква), код пункта проведения экзамена (ППЭ), номер аудитории</w:t>
      </w:r>
      <w:r w:rsidR="00E10D64" w:rsidRPr="00CD0A90">
        <w:rPr>
          <w:i/>
        </w:rPr>
        <w:t xml:space="preserve">, код предмета, название предмета, </w:t>
      </w:r>
      <w:r w:rsidR="004E4B16" w:rsidRPr="00CD0A90">
        <w:rPr>
          <w:i/>
        </w:rPr>
        <w:t>дата проведения экзамена</w:t>
      </w:r>
      <w:r w:rsidR="004E4B16">
        <w:rPr>
          <w:i/>
        </w:rPr>
        <w:t>,</w:t>
      </w:r>
      <w:r w:rsidR="004E4B16" w:rsidRPr="00CD0A90">
        <w:rPr>
          <w:i/>
        </w:rPr>
        <w:t xml:space="preserve"> </w:t>
      </w:r>
      <w:r w:rsidR="00E10D64" w:rsidRPr="00CD0A90">
        <w:rPr>
          <w:i/>
        </w:rPr>
        <w:t xml:space="preserve">поле для подписи участника, </w:t>
      </w:r>
      <w:r w:rsidR="00DD59B4" w:rsidRPr="00CD0A90">
        <w:rPr>
          <w:i/>
        </w:rPr>
        <w:t>персональные данные участника (ФИО, серия, номер документа)</w:t>
      </w:r>
      <w:r w:rsidR="003F60DA" w:rsidRPr="00CD0A90">
        <w:rPr>
          <w:rStyle w:val="a5"/>
          <w:i/>
          <w:sz w:val="24"/>
        </w:rPr>
        <w:footnoteReference w:id="1"/>
      </w:r>
      <w:r w:rsidR="00B37271" w:rsidRPr="00CD0A90">
        <w:rPr>
          <w:i/>
        </w:rPr>
        <w:t>.</w:t>
      </w:r>
      <w:r w:rsidR="00180F55" w:rsidRPr="00CD0A90">
        <w:rPr>
          <w:i/>
        </w:rPr>
        <w:t xml:space="preserve"> </w:t>
      </w:r>
      <w:r w:rsidR="001B6AFA" w:rsidRPr="00CD0A90">
        <w:rPr>
          <w:i/>
        </w:rPr>
        <w:t xml:space="preserve">Отдельно выписать коды образовательных организаций и их наименования из формы ППЭ-16 (выбрать только те ОО, учащиеся которых распределены в данную аудиторию). </w:t>
      </w:r>
    </w:p>
    <w:p w:rsidR="00B37271" w:rsidRPr="00CD0A90" w:rsidRDefault="00B37271" w:rsidP="00CD0A90">
      <w:pPr>
        <w:ind w:firstLine="709"/>
        <w:jc w:val="both"/>
        <w:rPr>
          <w:i/>
        </w:rPr>
      </w:pPr>
      <w:r w:rsidRPr="00CD0A90">
        <w:rPr>
          <w:i/>
        </w:rPr>
        <w:t xml:space="preserve">В подготовленный шаблон на доске вписать класс (без буквы), код ППЭ и номер аудитории. Код образовательной организации, </w:t>
      </w:r>
      <w:r w:rsidR="001B6AFA" w:rsidRPr="00CD0A90">
        <w:rPr>
          <w:i/>
        </w:rPr>
        <w:t xml:space="preserve">букву </w:t>
      </w:r>
      <w:r w:rsidRPr="00CD0A90">
        <w:rPr>
          <w:i/>
        </w:rPr>
        <w:t>класс</w:t>
      </w:r>
      <w:r w:rsidR="001B6AFA" w:rsidRPr="00CD0A90">
        <w:rPr>
          <w:i/>
        </w:rPr>
        <w:t>а,</w:t>
      </w:r>
      <w:r w:rsidRPr="00CD0A90">
        <w:rPr>
          <w:i/>
        </w:rPr>
        <w:t xml:space="preserve"> участники заполняют самостоятельно. ФИО, данные </w:t>
      </w:r>
      <w:r w:rsidR="00505BC2">
        <w:rPr>
          <w:i/>
        </w:rPr>
        <w:t>документа</w:t>
      </w:r>
      <w:r w:rsidRPr="00CD0A90">
        <w:rPr>
          <w:i/>
        </w:rPr>
        <w:t xml:space="preserve">, участники заполняют </w:t>
      </w:r>
      <w:r w:rsidR="00DE4363" w:rsidRPr="00CD0A90">
        <w:rPr>
          <w:i/>
        </w:rPr>
        <w:t>в соответствии с документом</w:t>
      </w:r>
      <w:r w:rsidRPr="00CD0A90">
        <w:rPr>
          <w:i/>
        </w:rPr>
        <w:t>, удостоверяющ</w:t>
      </w:r>
      <w:r w:rsidR="00DE4363" w:rsidRPr="00CD0A90">
        <w:rPr>
          <w:i/>
        </w:rPr>
        <w:t>им</w:t>
      </w:r>
      <w:r w:rsidRPr="00CD0A90">
        <w:rPr>
          <w:i/>
        </w:rPr>
        <w:t xml:space="preserve"> личность.</w:t>
      </w:r>
    </w:p>
    <w:p w:rsidR="009D3EC7" w:rsidRPr="00CD0A90" w:rsidRDefault="001B6AFA" w:rsidP="00CD0A90">
      <w:pPr>
        <w:ind w:firstLine="709"/>
        <w:jc w:val="both"/>
        <w:rPr>
          <w:i/>
        </w:rPr>
      </w:pPr>
      <w:r w:rsidRPr="00CD0A90">
        <w:rPr>
          <w:i/>
        </w:rPr>
        <w:t>К</w:t>
      </w:r>
      <w:r w:rsidR="007C2214" w:rsidRPr="00CD0A90">
        <w:rPr>
          <w:i/>
        </w:rPr>
        <w:t>од образовательной организации, код ППЭ, номер аудитории следует писать, начиная с</w:t>
      </w:r>
      <w:r w:rsidRPr="00CD0A90">
        <w:rPr>
          <w:i/>
        </w:rPr>
        <w:t xml:space="preserve"> </w:t>
      </w:r>
      <w:r w:rsidR="007C2214" w:rsidRPr="00CD0A90">
        <w:rPr>
          <w:i/>
        </w:rPr>
        <w:t>первой позиции</w:t>
      </w:r>
      <w:r w:rsidRPr="00CD0A90">
        <w:rPr>
          <w:i/>
        </w:rPr>
        <w:t>.</w:t>
      </w:r>
      <w:r w:rsidR="00002C6A" w:rsidRPr="00CD0A90">
        <w:rPr>
          <w:i/>
        </w:rPr>
        <w:t xml:space="preserve"> В номере класса писать «</w:t>
      </w:r>
      <w:r w:rsidR="001A43CE" w:rsidRPr="00CD0A90">
        <w:rPr>
          <w:i/>
        </w:rPr>
        <w:t>0</w:t>
      </w:r>
      <w:r w:rsidR="00002C6A" w:rsidRPr="00CD0A90">
        <w:rPr>
          <w:i/>
        </w:rPr>
        <w:t>9» начиная с первой клетки</w:t>
      </w:r>
      <w:r w:rsidR="006A487F" w:rsidRPr="00CD0A90">
        <w:rPr>
          <w:i/>
        </w:rPr>
        <w:t>, как показано на рисунке 1</w:t>
      </w:r>
      <w:r w:rsidR="00002C6A" w:rsidRPr="00CD0A90">
        <w:rPr>
          <w:i/>
        </w:rPr>
        <w:t>.</w:t>
      </w:r>
      <w:r w:rsidR="00DE4363" w:rsidRPr="00CD0A90">
        <w:rPr>
          <w:i/>
        </w:rPr>
        <w:t xml:space="preserve"> Если буква класса у участника отсутствует, то соответствующее поле остается пустым (не нужно ставить прочерк).</w:t>
      </w:r>
    </w:p>
    <w:tbl>
      <w:tblPr>
        <w:tblStyle w:val="a6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77"/>
        <w:gridCol w:w="277"/>
        <w:gridCol w:w="280"/>
        <w:gridCol w:w="280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3"/>
        <w:gridCol w:w="299"/>
        <w:gridCol w:w="300"/>
        <w:gridCol w:w="7"/>
        <w:gridCol w:w="275"/>
        <w:gridCol w:w="283"/>
        <w:gridCol w:w="283"/>
        <w:gridCol w:w="284"/>
        <w:gridCol w:w="283"/>
        <w:gridCol w:w="285"/>
        <w:gridCol w:w="285"/>
        <w:gridCol w:w="285"/>
        <w:gridCol w:w="2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0D64" w:rsidRPr="00CD0A90" w:rsidTr="00C708F2">
        <w:trPr>
          <w:trHeight w:val="283"/>
          <w:jc w:val="center"/>
        </w:trPr>
        <w:tc>
          <w:tcPr>
            <w:tcW w:w="1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C53AF1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 региона</w:t>
            </w:r>
          </w:p>
        </w:tc>
        <w:tc>
          <w:tcPr>
            <w:tcW w:w="2249" w:type="dxa"/>
            <w:gridSpan w:val="8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образовательной организации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Класс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пункта проведения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 аудитории</w:t>
            </w:r>
          </w:p>
        </w:tc>
      </w:tr>
      <w:tr w:rsidR="00E10D64" w:rsidRPr="00CD0A90" w:rsidTr="00C708F2">
        <w:trPr>
          <w:trHeight w:val="227"/>
          <w:jc w:val="center"/>
        </w:trPr>
        <w:tc>
          <w:tcPr>
            <w:tcW w:w="1108" w:type="dxa"/>
            <w:gridSpan w:val="4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249" w:type="dxa"/>
            <w:gridSpan w:val="8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D0159E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89" w:type="dxa"/>
            <w:gridSpan w:val="4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Номер</w:t>
            </w:r>
          </w:p>
        </w:tc>
        <w:tc>
          <w:tcPr>
            <w:tcW w:w="841" w:type="dxa"/>
            <w:gridSpan w:val="3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Буква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9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110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предмета</w:t>
            </w: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53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Название предмета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285" w:type="dxa"/>
            <w:gridSpan w:val="9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проведения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5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Подпись участника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3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Фамилия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Имя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1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Отчество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14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Документ</w:t>
            </w:r>
          </w:p>
        </w:tc>
        <w:tc>
          <w:tcPr>
            <w:tcW w:w="84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Серия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45"/>
          <w:jc w:val="center"/>
        </w:trPr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</w:tbl>
    <w:p w:rsidR="001B6AFA" w:rsidRPr="00CD0A90" w:rsidRDefault="00002C6A" w:rsidP="00161067">
      <w:pPr>
        <w:spacing w:after="240" w:line="276" w:lineRule="auto"/>
        <w:jc w:val="center"/>
        <w:rPr>
          <w:i/>
        </w:rPr>
      </w:pPr>
      <w:r w:rsidRPr="00CD0A90">
        <w:rPr>
          <w:i/>
        </w:rPr>
        <w:t>Рисунок 1 – пример оформления доски в аудитории</w:t>
      </w:r>
    </w:p>
    <w:p w:rsidR="007C2214" w:rsidRPr="00CD0A90" w:rsidRDefault="007C2214" w:rsidP="00CD0A90">
      <w:pPr>
        <w:ind w:firstLine="709"/>
        <w:jc w:val="both"/>
        <w:rPr>
          <w:i/>
        </w:rPr>
      </w:pPr>
      <w:r w:rsidRPr="00CD0A90">
        <w:rPr>
          <w:i/>
        </w:rPr>
        <w:t>Во время экзамена на</w:t>
      </w:r>
      <w:r w:rsidR="0060469B" w:rsidRPr="00CD0A90">
        <w:rPr>
          <w:i/>
        </w:rPr>
        <w:t xml:space="preserve"> </w:t>
      </w:r>
      <w:r w:rsidRPr="00CD0A90">
        <w:rPr>
          <w:i/>
        </w:rPr>
        <w:t xml:space="preserve">рабочем столе участника </w:t>
      </w:r>
      <w:r w:rsidR="006A487F" w:rsidRPr="00CD0A90">
        <w:rPr>
          <w:i/>
        </w:rPr>
        <w:t>ОГЭ</w:t>
      </w:r>
      <w:r w:rsidRPr="00CD0A90">
        <w:rPr>
          <w:i/>
        </w:rPr>
        <w:t>, помимо ЭМ, могут находиться: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черная гелевая или капиллярная ручка;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документ, удостоверяющий личность;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лекарства и</w:t>
      </w:r>
      <w:r w:rsidR="00F55E04" w:rsidRPr="00CD0A90">
        <w:rPr>
          <w:i/>
        </w:rPr>
        <w:t xml:space="preserve"> </w:t>
      </w:r>
      <w:r w:rsidRPr="00CD0A90">
        <w:rPr>
          <w:i/>
        </w:rPr>
        <w:t>питание (при необходимости);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специальные технические средства (для участников </w:t>
      </w:r>
      <w:r w:rsidR="00D82124">
        <w:rPr>
          <w:i/>
        </w:rPr>
        <w:t>ОГЭ</w:t>
      </w:r>
      <w:r w:rsidRPr="00CD0A90">
        <w:rPr>
          <w:i/>
        </w:rPr>
        <w:t xml:space="preserve"> с ОВЗ, детей-инвалидов, инвалидов);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черновики со штампом образовательной организации, на базе которой расположен ППЭ –</w:t>
      </w:r>
      <w:r w:rsidR="00161067" w:rsidRPr="00CD0A90">
        <w:rPr>
          <w:i/>
        </w:rPr>
        <w:t xml:space="preserve"> по</w:t>
      </w:r>
      <w:r w:rsidR="00F55E04" w:rsidRPr="00CD0A90">
        <w:rPr>
          <w:i/>
        </w:rPr>
        <w:t xml:space="preserve"> </w:t>
      </w:r>
      <w:r w:rsidRPr="00CD0A90">
        <w:rPr>
          <w:i/>
        </w:rPr>
        <w:t>2 на участника.</w:t>
      </w:r>
    </w:p>
    <w:p w:rsidR="0060469B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дополнительные материалы, которые можно использовать на</w:t>
      </w:r>
      <w:r w:rsidR="0060469B" w:rsidRPr="00CD0A90">
        <w:rPr>
          <w:i/>
        </w:rPr>
        <w:t xml:space="preserve"> </w:t>
      </w:r>
      <w:r w:rsidRPr="00CD0A90">
        <w:rPr>
          <w:i/>
        </w:rPr>
        <w:t>ОГЭ по</w:t>
      </w:r>
      <w:r w:rsidR="0060469B" w:rsidRPr="00CD0A90">
        <w:rPr>
          <w:i/>
        </w:rPr>
        <w:t xml:space="preserve"> </w:t>
      </w:r>
      <w:r w:rsidRPr="00CD0A90">
        <w:rPr>
          <w:i/>
        </w:rPr>
        <w:t>отдельным учебным предметам</w:t>
      </w:r>
      <w:r w:rsidR="0060469B" w:rsidRPr="00CD0A90">
        <w:rPr>
          <w:i/>
        </w:rPr>
        <w:t>:</w:t>
      </w:r>
    </w:p>
    <w:p w:rsidR="00EE5CF1" w:rsidRDefault="00EE5CF1" w:rsidP="00EE5CF1">
      <w:pPr>
        <w:pStyle w:val="ad"/>
        <w:ind w:left="426"/>
        <w:jc w:val="both"/>
        <w:rPr>
          <w:i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2481"/>
        <w:gridCol w:w="7648"/>
      </w:tblGrid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Русский язык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Орфографические словари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Математика</w:t>
            </w:r>
          </w:p>
        </w:tc>
        <w:tc>
          <w:tcPr>
            <w:tcW w:w="7648" w:type="dxa"/>
          </w:tcPr>
          <w:p w:rsidR="00190074" w:rsidRPr="00CD0A90" w:rsidRDefault="00190074" w:rsidP="009D4A1C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Линейка, справочные материалы, содержащие основные формулы курса математики образовательной программы основного общего образования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Физика</w:t>
            </w:r>
          </w:p>
        </w:tc>
        <w:tc>
          <w:tcPr>
            <w:tcW w:w="7648" w:type="dxa"/>
          </w:tcPr>
          <w:p w:rsidR="00190074" w:rsidRPr="00CD0A90" w:rsidRDefault="00190074" w:rsidP="001162C3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Линейка, непрограммируемый калькулятор, лабор</w:t>
            </w:r>
            <w:r w:rsidR="001162C3">
              <w:rPr>
                <w:i/>
              </w:rPr>
              <w:t>аторное оборудование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Химия</w:t>
            </w:r>
          </w:p>
        </w:tc>
        <w:tc>
          <w:tcPr>
            <w:tcW w:w="7648" w:type="dxa"/>
          </w:tcPr>
          <w:p w:rsidR="00190074" w:rsidRPr="00CD0A90" w:rsidRDefault="00190074" w:rsidP="009D4A1C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Непрограммируемый калькулятор, </w:t>
            </w:r>
            <w:r>
              <w:rPr>
                <w:i/>
              </w:rPr>
              <w:t xml:space="preserve">лабораторное оборудование, </w:t>
            </w:r>
            <w:r w:rsidRPr="00CD0A90">
              <w:rPr>
                <w:i/>
              </w:rPr>
              <w:t xml:space="preserve"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Биология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Линейка, непрограммируемый калькулятор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География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Линейка, непрограммируемый калькулятор, географические атласы </w:t>
            </w:r>
            <w:r w:rsidRPr="00CD0A90">
              <w:rPr>
                <w:i/>
              </w:rPr>
              <w:br/>
              <w:t>для 7 – 9 классов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Литература</w:t>
            </w:r>
          </w:p>
        </w:tc>
        <w:tc>
          <w:tcPr>
            <w:tcW w:w="7648" w:type="dxa"/>
          </w:tcPr>
          <w:p w:rsidR="00190074" w:rsidRPr="00CD0A90" w:rsidRDefault="001162C3" w:rsidP="001162C3">
            <w:pPr>
              <w:ind w:left="-57" w:right="-57"/>
              <w:jc w:val="both"/>
              <w:rPr>
                <w:i/>
              </w:rPr>
            </w:pPr>
            <w:r>
              <w:rPr>
                <w:i/>
              </w:rPr>
              <w:t>Орфографический словарь, п</w:t>
            </w:r>
            <w:r w:rsidR="00190074" w:rsidRPr="00CD0A90">
              <w:rPr>
                <w:i/>
              </w:rPr>
              <w:t>олные тексты художественных произведений, а также сборники лирики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Информатика и ИКТ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Компьютерная техника с необходимым программным обеспечением, не имеющая доступа к сети Интернет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Иностранные языки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 ОГЭ; компьютерная техника, не имеющая доступа к сети Интернет, аудиогарнитура для выполнения заданий раздела «Говорение» КИМ ОГЭ</w:t>
            </w:r>
          </w:p>
        </w:tc>
      </w:tr>
      <w:tr w:rsidR="00190074" w:rsidRPr="00CD0A90" w:rsidTr="00CF591F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Обществознание, история</w:t>
            </w:r>
          </w:p>
        </w:tc>
        <w:tc>
          <w:tcPr>
            <w:tcW w:w="7648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Средства обучения и воспитания не используются</w:t>
            </w:r>
          </w:p>
        </w:tc>
      </w:tr>
    </w:tbl>
    <w:p w:rsidR="00190074" w:rsidRPr="00CD0A90" w:rsidRDefault="00190074" w:rsidP="00190074">
      <w:pPr>
        <w:jc w:val="both"/>
        <w:rPr>
          <w:b/>
          <w:noProof/>
        </w:rPr>
      </w:pPr>
    </w:p>
    <w:p w:rsidR="00190074" w:rsidRPr="00CD0A90" w:rsidRDefault="00190074" w:rsidP="00190074">
      <w:pPr>
        <w:jc w:val="both"/>
        <w:rPr>
          <w:b/>
          <w:i/>
          <w:iCs/>
          <w:noProof/>
        </w:rPr>
      </w:pPr>
      <w:r w:rsidRPr="00CD0A90">
        <w:rPr>
          <w:b/>
          <w:i/>
          <w:iCs/>
          <w:noProof/>
        </w:rPr>
        <w:t>Продолжительность выполнения экзаменационной работы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Название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учебного предмета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Для участников ОГЭ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Для участников ОГЭ с ОВЗ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(при увеличении времени)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Физика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Химия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CF591F">
        <w:tc>
          <w:tcPr>
            <w:tcW w:w="3681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Информатика и ИКТ</w:t>
            </w:r>
          </w:p>
        </w:tc>
        <w:tc>
          <w:tcPr>
            <w:tcW w:w="3402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Биология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C32253" w:rsidP="00C32253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kern w:val="24"/>
                <w:sz w:val="24"/>
                <w:szCs w:val="24"/>
              </w:rPr>
              <w:t>4 часа</w:t>
            </w:r>
          </w:p>
        </w:tc>
      </w:tr>
      <w:tr w:rsidR="000B07D1" w:rsidRPr="00CD0A90" w:rsidTr="00CF591F">
        <w:trPr>
          <w:trHeight w:val="165"/>
        </w:trPr>
        <w:tc>
          <w:tcPr>
            <w:tcW w:w="3681" w:type="dxa"/>
          </w:tcPr>
          <w:p w:rsidR="000B07D1" w:rsidRPr="00190074" w:rsidRDefault="000B07D1" w:rsidP="000B07D1">
            <w:pPr>
              <w:ind w:left="-57" w:right="-57"/>
              <w:rPr>
                <w:i/>
                <w:iCs/>
                <w:noProof/>
              </w:rPr>
            </w:pPr>
            <w:r>
              <w:rPr>
                <w:bCs/>
                <w:i/>
                <w:color w:val="000000" w:themeColor="text1"/>
                <w:kern w:val="24"/>
              </w:rPr>
              <w:t>История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География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4 часа 30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Литература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0B07D1" w:rsidRPr="00CD0A90" w:rsidTr="00CF591F">
        <w:tc>
          <w:tcPr>
            <w:tcW w:w="3681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Иностранные языки: английский, немецкий, французский, испанский (кроме раздела «Говорение»)</w:t>
            </w:r>
          </w:p>
        </w:tc>
        <w:tc>
          <w:tcPr>
            <w:tcW w:w="3402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(120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30 минут</w:t>
            </w:r>
          </w:p>
        </w:tc>
      </w:tr>
    </w:tbl>
    <w:p w:rsidR="00CE48F1" w:rsidRDefault="00CE48F1" w:rsidP="00CD0A90">
      <w:pPr>
        <w:ind w:firstLine="709"/>
        <w:jc w:val="both"/>
        <w:rPr>
          <w:b/>
          <w:sz w:val="28"/>
          <w:szCs w:val="28"/>
        </w:rPr>
        <w:sectPr w:rsidR="00CE48F1" w:rsidSect="00CE48F1">
          <w:footerReference w:type="default" r:id="rId8"/>
          <w:pgSz w:w="11906" w:h="16838"/>
          <w:pgMar w:top="567" w:right="567" w:bottom="567" w:left="567" w:header="284" w:footer="567" w:gutter="0"/>
          <w:cols w:space="708"/>
          <w:docGrid w:linePitch="360"/>
        </w:sectPr>
      </w:pP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lastRenderedPageBreak/>
        <w:t>Инструкция для участников ОГЭ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Первая часть инструктажа (начало проведения с 9:50):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Уважаемые участники экзамена! Сегодня </w:t>
      </w:r>
      <w:r w:rsidR="00BB6D3D" w:rsidRPr="00CD0A90">
        <w:rPr>
          <w:b/>
          <w:sz w:val="28"/>
          <w:szCs w:val="28"/>
        </w:rPr>
        <w:t>вы проходите государственную итоговую аттестацию</w:t>
      </w:r>
      <w:r w:rsidRPr="00CD0A90">
        <w:rPr>
          <w:b/>
          <w:sz w:val="28"/>
          <w:szCs w:val="28"/>
        </w:rPr>
        <w:t xml:space="preserve"> по _______________ </w:t>
      </w:r>
      <w:r w:rsidRPr="00CD0A90">
        <w:rPr>
          <w:sz w:val="28"/>
          <w:szCs w:val="28"/>
        </w:rPr>
        <w:t>(</w:t>
      </w:r>
      <w:r w:rsidRPr="00CD0A90">
        <w:rPr>
          <w:i/>
          <w:iCs/>
          <w:sz w:val="28"/>
          <w:szCs w:val="28"/>
        </w:rPr>
        <w:t>назовите соответствующий учебный предмет)</w:t>
      </w:r>
      <w:r w:rsidR="00161067" w:rsidRPr="00CD0A90">
        <w:rPr>
          <w:b/>
          <w:sz w:val="28"/>
          <w:szCs w:val="28"/>
        </w:rPr>
        <w:t>.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Все задания составлены на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основе школьной программы. Поэтому каждый из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вас может успешно сдать экзамен.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Вместе с тем напоминаем, что в целях предупреждения нарушений порядка проведения ГИА в аудиториях ППЭ ведется видеонаблюдение</w:t>
      </w:r>
      <w:r w:rsidR="00722E76" w:rsidRPr="00CD0A90">
        <w:rPr>
          <w:b/>
          <w:sz w:val="28"/>
          <w:szCs w:val="28"/>
        </w:rPr>
        <w:t xml:space="preserve"> в режиме офлайн</w:t>
      </w:r>
      <w:r w:rsidRPr="00CD0A90">
        <w:rPr>
          <w:b/>
          <w:sz w:val="28"/>
          <w:szCs w:val="28"/>
        </w:rPr>
        <w:t>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Во время проведения экзамена вам необходимо соблюдать порядок проведения ГИА. 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 день проведения экзамена (в период с момента входа в ППЭ и до окончания экзамена) запрещается: 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выносить из аудиторий и ППЭ </w:t>
      </w:r>
      <w:r w:rsidR="009D4A1C">
        <w:rPr>
          <w:b/>
          <w:sz w:val="28"/>
          <w:szCs w:val="28"/>
        </w:rPr>
        <w:t>черновики</w:t>
      </w:r>
      <w:r w:rsidRPr="00CD0A90">
        <w:rPr>
          <w:b/>
          <w:sz w:val="28"/>
          <w:szCs w:val="28"/>
        </w:rPr>
        <w:t>, экзаменационные материалы на бумажном или электронных носителях, фотографировать экзаменационные материалы;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переписывать задания из КИМ в </w:t>
      </w:r>
      <w:r w:rsidR="009D4A1C">
        <w:rPr>
          <w:b/>
          <w:sz w:val="28"/>
          <w:szCs w:val="28"/>
        </w:rPr>
        <w:t>черновики</w:t>
      </w:r>
      <w:r w:rsidRPr="00CD0A90">
        <w:rPr>
          <w:b/>
          <w:sz w:val="28"/>
          <w:szCs w:val="28"/>
        </w:rPr>
        <w:t xml:space="preserve"> (можно делать </w:t>
      </w:r>
      <w:r w:rsidR="009D4A1C">
        <w:rPr>
          <w:b/>
          <w:sz w:val="28"/>
          <w:szCs w:val="28"/>
        </w:rPr>
        <w:t>пометки</w:t>
      </w:r>
      <w:r w:rsidRPr="00CD0A90">
        <w:rPr>
          <w:b/>
          <w:sz w:val="28"/>
          <w:szCs w:val="28"/>
        </w:rPr>
        <w:t xml:space="preserve"> в КИМ);</w:t>
      </w:r>
    </w:p>
    <w:p w:rsidR="00BB6D3D" w:rsidRPr="00CD0A90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BB6D3D" w:rsidRPr="00CD0A90" w:rsidRDefault="00BB6D3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Во время проведения экзамена запрещается:</w:t>
      </w:r>
    </w:p>
    <w:p w:rsidR="00BB6D3D" w:rsidRPr="00CD0A90" w:rsidRDefault="00BB6D3D" w:rsidP="00CE48F1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выносить из аудит</w:t>
      </w:r>
      <w:r w:rsidR="00B92203" w:rsidRPr="00CD0A90">
        <w:rPr>
          <w:b/>
          <w:sz w:val="28"/>
          <w:szCs w:val="28"/>
        </w:rPr>
        <w:t>орий письменные принадлежности;</w:t>
      </w:r>
    </w:p>
    <w:p w:rsidR="00BB6D3D" w:rsidRPr="00CD0A90" w:rsidRDefault="00BB6D3D" w:rsidP="00CE48F1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BB6D3D" w:rsidRPr="00CD0A90" w:rsidRDefault="00BB6D3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CD0A90">
        <w:rPr>
          <w:b/>
          <w:sz w:val="28"/>
          <w:szCs w:val="28"/>
        </w:rPr>
        <w:t>В случае нарушения порядка проведения ГИА вы будете удалены с экзамена.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случае нарушения порядка</w:t>
      </w:r>
      <w:r w:rsidRPr="00CD0A90">
        <w:rPr>
          <w:rFonts w:eastAsia="Calibri"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Ознакомиться с результатами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 вы сможете </w:t>
      </w:r>
      <w:r w:rsidR="00B92203" w:rsidRPr="00CD0A90">
        <w:rPr>
          <w:b/>
          <w:sz w:val="28"/>
          <w:szCs w:val="28"/>
        </w:rPr>
        <w:t xml:space="preserve">в своей школе или </w:t>
      </w:r>
      <w:r w:rsidRPr="00CD0A90">
        <w:rPr>
          <w:b/>
          <w:sz w:val="28"/>
          <w:szCs w:val="28"/>
        </w:rPr>
        <w:t xml:space="preserve">в </w:t>
      </w:r>
      <w:r w:rsidR="00B92203" w:rsidRPr="00CD0A90">
        <w:rPr>
          <w:b/>
          <w:sz w:val="28"/>
          <w:szCs w:val="28"/>
        </w:rPr>
        <w:t xml:space="preserve">образовательной организации, которая приняла заявление на </w:t>
      </w:r>
      <w:r w:rsidR="007A0FA3">
        <w:rPr>
          <w:b/>
          <w:sz w:val="28"/>
          <w:szCs w:val="28"/>
        </w:rPr>
        <w:t>участие в ОГЭ</w:t>
      </w:r>
      <w:r w:rsidRPr="00CD0A90">
        <w:rPr>
          <w:b/>
          <w:sz w:val="28"/>
          <w:szCs w:val="28"/>
        </w:rPr>
        <w:t>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b/>
          <w:sz w:val="28"/>
          <w:szCs w:val="28"/>
        </w:rPr>
        <w:t>Плановая дата ознакомления с результатами: _____________</w:t>
      </w:r>
      <w:r w:rsidR="00B92203" w:rsidRPr="00CD0A90">
        <w:rPr>
          <w:b/>
          <w:sz w:val="28"/>
          <w:szCs w:val="28"/>
        </w:rPr>
        <w:t xml:space="preserve"> </w:t>
      </w:r>
      <w:r w:rsidRPr="00CD0A90">
        <w:rPr>
          <w:b/>
          <w:i/>
          <w:sz w:val="28"/>
          <w:szCs w:val="28"/>
        </w:rPr>
        <w:t>(</w:t>
      </w:r>
      <w:r w:rsidRPr="00CD0A90">
        <w:rPr>
          <w:i/>
          <w:sz w:val="28"/>
          <w:szCs w:val="28"/>
        </w:rPr>
        <w:t>назвать дату).</w:t>
      </w:r>
    </w:p>
    <w:p w:rsidR="00B92203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После получения результатов вы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сможете подать апелляцию 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несогласии с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выставленными баллами. Апелляция подается в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течение двух рабочих дней после официального дня объявления результатов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. </w:t>
      </w:r>
    </w:p>
    <w:p w:rsidR="007C2214" w:rsidRPr="00CD0A90" w:rsidRDefault="00B03CF0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Апелляцию вы можете подать в своей школе или</w:t>
      </w:r>
      <w:r w:rsidR="007C221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в образовательной организации, которая приняла заявление на </w:t>
      </w:r>
      <w:r w:rsidR="007A0FA3">
        <w:rPr>
          <w:b/>
          <w:sz w:val="28"/>
          <w:szCs w:val="28"/>
        </w:rPr>
        <w:t>участие в ОГЭ</w:t>
      </w:r>
      <w:r w:rsidRPr="00CD0A90">
        <w:rPr>
          <w:b/>
          <w:sz w:val="28"/>
          <w:szCs w:val="28"/>
        </w:rPr>
        <w:t xml:space="preserve">, а также </w:t>
      </w:r>
      <w:r w:rsidR="007C2214" w:rsidRPr="00CD0A90">
        <w:rPr>
          <w:b/>
          <w:sz w:val="28"/>
          <w:szCs w:val="28"/>
        </w:rPr>
        <w:t>непосредственно в</w:t>
      </w:r>
      <w:r w:rsidR="00F55E04" w:rsidRPr="00CD0A90">
        <w:rPr>
          <w:b/>
          <w:sz w:val="28"/>
          <w:szCs w:val="28"/>
        </w:rPr>
        <w:t xml:space="preserve"> </w:t>
      </w:r>
      <w:r w:rsidR="007C2214" w:rsidRPr="00CD0A90">
        <w:rPr>
          <w:b/>
          <w:sz w:val="28"/>
          <w:szCs w:val="28"/>
        </w:rPr>
        <w:t>конфликтную комиссию.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lastRenderedPageBreak/>
        <w:t>Апелляция по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вопросам содержания и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структуры </w:t>
      </w:r>
      <w:r w:rsidR="007A0FA3">
        <w:rPr>
          <w:b/>
          <w:sz w:val="28"/>
          <w:szCs w:val="28"/>
        </w:rPr>
        <w:t>заданий</w:t>
      </w:r>
      <w:r w:rsidRPr="00CD0A90">
        <w:rPr>
          <w:b/>
          <w:sz w:val="28"/>
          <w:szCs w:val="28"/>
        </w:rPr>
        <w:t xml:space="preserve"> по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учебным предметам, а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также по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вопросам, связанным с</w:t>
      </w:r>
      <w:r w:rsidR="0049309C" w:rsidRPr="00CD0A90">
        <w:rPr>
          <w:b/>
          <w:sz w:val="28"/>
          <w:szCs w:val="28"/>
        </w:rPr>
        <w:t xml:space="preserve"> </w:t>
      </w:r>
      <w:r w:rsidR="007A0FA3">
        <w:rPr>
          <w:b/>
          <w:sz w:val="28"/>
          <w:szCs w:val="28"/>
        </w:rPr>
        <w:t xml:space="preserve">оцениванием результатов выполнения экзаменационной работы с кратким ответом, </w:t>
      </w:r>
      <w:r w:rsidRPr="00CD0A90">
        <w:rPr>
          <w:b/>
          <w:sz w:val="28"/>
          <w:szCs w:val="28"/>
        </w:rPr>
        <w:t xml:space="preserve">нарушением участником </w:t>
      </w:r>
      <w:r w:rsidR="00D82124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 требований Порядка или неправильным оформлением экзаменационной работы, не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рассматривается. </w:t>
      </w:r>
    </w:p>
    <w:p w:rsidR="007C2214" w:rsidRPr="00CD0A90" w:rsidRDefault="007C2214" w:rsidP="00CE48F1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Обращаем </w:t>
      </w:r>
      <w:r w:rsidR="009D4A1C">
        <w:rPr>
          <w:b/>
          <w:sz w:val="28"/>
          <w:szCs w:val="28"/>
        </w:rPr>
        <w:t xml:space="preserve">ваше </w:t>
      </w:r>
      <w:r w:rsidRPr="00CD0A90">
        <w:rPr>
          <w:b/>
          <w:sz w:val="28"/>
          <w:szCs w:val="28"/>
        </w:rPr>
        <w:t>внимание, что во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время экзамена на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вашем рабочем столе, помимо экзаменационных материалов, могут находиться только: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черная гелевая или капиллярная ручка;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документ, удостоверяющий личность;</w:t>
      </w:r>
    </w:p>
    <w:p w:rsidR="00722E76" w:rsidRPr="00CD0A90" w:rsidRDefault="009D4A1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черновики</w:t>
      </w:r>
      <w:r w:rsidR="00BA3550">
        <w:rPr>
          <w:b/>
          <w:sz w:val="28"/>
          <w:szCs w:val="28"/>
        </w:rPr>
        <w:t>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лекарства и</w:t>
      </w:r>
      <w:r w:rsidR="00F55E04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питание (при необходимости);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дополнительные материалы, которые можно использовать на ОГЭ по отдельным учебным предметам:</w:t>
      </w:r>
    </w:p>
    <w:p w:rsidR="00322CE2" w:rsidRPr="00CD0A90" w:rsidRDefault="00322CE2" w:rsidP="00CE48F1">
      <w:pPr>
        <w:spacing w:before="100" w:beforeAutospacing="1"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Вторая часть инструктажа (начало проведения не 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</w:t>
      </w:r>
      <w:r w:rsidR="00DD7CC2" w:rsidRPr="00CD0A90">
        <w:rPr>
          <w:i/>
          <w:sz w:val="28"/>
          <w:szCs w:val="28"/>
        </w:rPr>
        <w:t>).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Экзаменационные материалы в аудиторию поступили в доставочном пакете. Упаковка пакета не нарушена.</w:t>
      </w:r>
    </w:p>
    <w:p w:rsidR="00322CE2" w:rsidRPr="00CD0A90" w:rsidRDefault="00322CE2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Продемонстрировать пакет с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экзаменационными материалами и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вскрыть его не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 используя ножницы.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пакете находятся индивидуальные комплекты с экзаменационными материалами, которые сейчас будут вам выданы.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(Организатор раздает участникам ИК в произвольном порядке).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До начала работы с бланками ОГЭ проверьте комплектацию выданных </w:t>
      </w:r>
      <w:r w:rsidRPr="00016F7A">
        <w:rPr>
          <w:b/>
          <w:sz w:val="28"/>
          <w:szCs w:val="28"/>
        </w:rPr>
        <w:t xml:space="preserve">экзаменационных материалов. В индивидуальном комплекте находятся: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 xml:space="preserve">бланк </w:t>
      </w:r>
      <w:r w:rsidR="007A0FA3" w:rsidRPr="00016F7A">
        <w:rPr>
          <w:b/>
          <w:sz w:val="28"/>
          <w:szCs w:val="28"/>
        </w:rPr>
        <w:t xml:space="preserve">для записи </w:t>
      </w:r>
      <w:r w:rsidRPr="00016F7A">
        <w:rPr>
          <w:b/>
          <w:sz w:val="28"/>
          <w:szCs w:val="28"/>
        </w:rPr>
        <w:t>ответов № 1</w:t>
      </w:r>
      <w:r w:rsidR="007A0FA3" w:rsidRPr="00016F7A">
        <w:rPr>
          <w:b/>
          <w:sz w:val="28"/>
          <w:szCs w:val="28"/>
        </w:rPr>
        <w:t xml:space="preserve"> на задания с кратким ответом;</w:t>
      </w:r>
      <w:r w:rsidRPr="00016F7A">
        <w:rPr>
          <w:b/>
          <w:sz w:val="28"/>
          <w:szCs w:val="28"/>
        </w:rPr>
        <w:t xml:space="preserve"> </w:t>
      </w:r>
    </w:p>
    <w:p w:rsidR="00722E76" w:rsidRPr="00016F7A" w:rsidRDefault="007A0FA3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бланк для записи ответов № 2 на задания с развернутым ответом</w:t>
      </w:r>
      <w:r w:rsidR="00722E76" w:rsidRPr="00016F7A">
        <w:rPr>
          <w:b/>
          <w:sz w:val="28"/>
          <w:szCs w:val="28"/>
        </w:rPr>
        <w:t>,</w:t>
      </w:r>
      <w:r w:rsidRPr="00016F7A">
        <w:rPr>
          <w:b/>
          <w:sz w:val="28"/>
          <w:szCs w:val="28"/>
        </w:rPr>
        <w:t xml:space="preserve"> состоящий из 2-х листов: лист 1 и лист 2;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КИМ</w:t>
      </w:r>
      <w:r w:rsidR="00135DCC" w:rsidRPr="00016F7A">
        <w:rPr>
          <w:b/>
          <w:sz w:val="28"/>
          <w:szCs w:val="28"/>
        </w:rPr>
        <w:t xml:space="preserve"> и контрольный лист</w:t>
      </w:r>
      <w:r w:rsidRPr="00016F7A">
        <w:rPr>
          <w:b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Внимательно просмотрите текст КИМ, проверьте наличие полиграфических дефектов, количество страниц КИМ.</w:t>
      </w:r>
    </w:p>
    <w:p w:rsidR="007A0FA3" w:rsidRPr="00016F7A" w:rsidRDefault="007A0FA3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Сверьте 13-и значный номер штрих-код</w:t>
      </w:r>
      <w:r w:rsidR="00D82124" w:rsidRPr="00016F7A">
        <w:rPr>
          <w:b/>
          <w:sz w:val="28"/>
          <w:szCs w:val="28"/>
          <w:lang w:eastAsia="zh-CN"/>
        </w:rPr>
        <w:t>а</w:t>
      </w:r>
      <w:r w:rsidRPr="00016F7A">
        <w:rPr>
          <w:b/>
          <w:sz w:val="28"/>
          <w:szCs w:val="28"/>
          <w:lang w:eastAsia="zh-CN"/>
        </w:rPr>
        <w:t xml:space="preserve"> на </w:t>
      </w:r>
      <w:r w:rsidR="00135DCC" w:rsidRPr="00016F7A">
        <w:rPr>
          <w:b/>
          <w:sz w:val="28"/>
          <w:szCs w:val="28"/>
          <w:lang w:eastAsia="zh-CN"/>
        </w:rPr>
        <w:t>бланке ответов № 1</w:t>
      </w:r>
      <w:r w:rsidRPr="00016F7A">
        <w:rPr>
          <w:b/>
          <w:sz w:val="28"/>
          <w:szCs w:val="28"/>
          <w:lang w:eastAsia="zh-CN"/>
        </w:rPr>
        <w:t xml:space="preserve"> – он должен </w:t>
      </w:r>
      <w:r w:rsidR="00135DCC" w:rsidRPr="00016F7A">
        <w:rPr>
          <w:b/>
          <w:sz w:val="28"/>
          <w:szCs w:val="28"/>
          <w:lang w:eastAsia="zh-CN"/>
        </w:rPr>
        <w:t>совпадать с аналогичным номером, указанным в контрольном листе</w:t>
      </w:r>
      <w:r w:rsidRPr="00016F7A">
        <w:rPr>
          <w:b/>
          <w:sz w:val="28"/>
          <w:szCs w:val="28"/>
          <w:lang w:eastAsia="zh-CN"/>
        </w:rPr>
        <w:t>.</w:t>
      </w:r>
    </w:p>
    <w:p w:rsidR="00135DCC" w:rsidRPr="00016F7A" w:rsidRDefault="00135DCC" w:rsidP="00135DCC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Сверьте 8-и значный номер, указанный в КИМ на каждом листе – он должен совпадать с аналогичным номером, указанным в контрольном листе.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 xml:space="preserve">При обнаружении </w:t>
      </w:r>
      <w:r w:rsidR="005F1A69">
        <w:rPr>
          <w:i/>
          <w:sz w:val="28"/>
          <w:szCs w:val="28"/>
        </w:rPr>
        <w:t>нарушения комплектации</w:t>
      </w:r>
      <w:r w:rsidRPr="00016F7A">
        <w:rPr>
          <w:i/>
          <w:sz w:val="28"/>
          <w:szCs w:val="28"/>
        </w:rPr>
        <w:t>, типографских дефектов заменить полностью индивидуальный комплект на новый.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>Сделать паузу для проверки участниками комплектации ИК.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b/>
          <w:sz w:val="28"/>
          <w:szCs w:val="28"/>
        </w:rPr>
        <w:t xml:space="preserve">Приступаем к заполнению бланка ответов </w:t>
      </w:r>
      <w:r w:rsidR="000C6843" w:rsidRPr="00016F7A">
        <w:rPr>
          <w:b/>
          <w:sz w:val="28"/>
          <w:szCs w:val="28"/>
        </w:rPr>
        <w:t xml:space="preserve">№ 1 </w:t>
      </w:r>
      <w:r w:rsidRPr="00016F7A">
        <w:rPr>
          <w:b/>
          <w:sz w:val="28"/>
          <w:szCs w:val="28"/>
        </w:rPr>
        <w:t>на задания с кратким ответом.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016F7A">
        <w:rPr>
          <w:b/>
          <w:sz w:val="28"/>
          <w:szCs w:val="28"/>
        </w:rPr>
        <w:t>Каждая цифра, символ зап</w:t>
      </w:r>
      <w:bookmarkStart w:id="4" w:name="_GoBack"/>
      <w:bookmarkEnd w:id="4"/>
      <w:r w:rsidRPr="00016F7A">
        <w:rPr>
          <w:b/>
          <w:sz w:val="28"/>
          <w:szCs w:val="28"/>
        </w:rPr>
        <w:t>исывается в отдельную клетку, начиная с первой клетки.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lastRenderedPageBreak/>
        <w:t>Заполните регистрационные поля в соответствии с информацией на доске гелевой, капиллярной ручкой</w:t>
      </w:r>
      <w:r w:rsidRPr="00016F7A">
        <w:rPr>
          <w:sz w:val="28"/>
          <w:szCs w:val="28"/>
        </w:rPr>
        <w:t xml:space="preserve"> </w:t>
      </w:r>
      <w:r w:rsidRPr="00016F7A">
        <w:rPr>
          <w:b/>
          <w:sz w:val="28"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016F7A">
        <w:rPr>
          <w:i/>
          <w:sz w:val="28"/>
          <w:szCs w:val="28"/>
          <w:lang w:eastAsia="zh-CN"/>
        </w:rPr>
        <w:t xml:space="preserve">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>Обратите внимание участников на доску.</w:t>
      </w:r>
    </w:p>
    <w:p w:rsidR="00722E76" w:rsidRPr="00016F7A" w:rsidRDefault="00D10C37" w:rsidP="00CE48F1">
      <w:pPr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Заполните поле «Код образовательной организации», соответствующий учреждению, в котором вы обучаетесь. Соответствующий код выберете из предложенных вариантов на доске. Поле «Класс» заполните самостоятельно. </w:t>
      </w:r>
      <w:r w:rsidR="00072DE0" w:rsidRPr="00016F7A">
        <w:rPr>
          <w:b/>
          <w:color w:val="000000"/>
          <w:sz w:val="28"/>
          <w:szCs w:val="28"/>
        </w:rPr>
        <w:t>П</w:t>
      </w:r>
      <w:r w:rsidR="00722E76" w:rsidRPr="00016F7A">
        <w:rPr>
          <w:b/>
          <w:color w:val="000000"/>
          <w:sz w:val="28"/>
          <w:szCs w:val="28"/>
        </w:rPr>
        <w:t xml:space="preserve">ри заполнении </w:t>
      </w:r>
      <w:r w:rsidR="00072DE0" w:rsidRPr="00016F7A">
        <w:rPr>
          <w:b/>
          <w:color w:val="000000"/>
          <w:sz w:val="28"/>
          <w:szCs w:val="28"/>
        </w:rPr>
        <w:t>полей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«Код пункта проведения», «Номер аудитории»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обратите внимание на доску</w:t>
      </w:r>
      <w:r w:rsidR="00722E76" w:rsidRPr="00016F7A">
        <w:rPr>
          <w:b/>
          <w:color w:val="000000"/>
          <w:sz w:val="28"/>
          <w:szCs w:val="28"/>
        </w:rPr>
        <w:t xml:space="preserve">, </w:t>
      </w:r>
      <w:r w:rsidR="00072DE0" w:rsidRPr="00016F7A">
        <w:rPr>
          <w:b/>
          <w:color w:val="000000"/>
          <w:sz w:val="28"/>
          <w:szCs w:val="28"/>
        </w:rPr>
        <w:t>там предс</w:t>
      </w:r>
      <w:r w:rsidRPr="00016F7A">
        <w:rPr>
          <w:b/>
          <w:color w:val="000000"/>
          <w:sz w:val="28"/>
          <w:szCs w:val="28"/>
        </w:rPr>
        <w:t>тавлена необходимая информация.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Заполните сведения о себе: фамилия, имя, отчество (при наличии)</w:t>
      </w:r>
      <w:r w:rsidR="00D10C37" w:rsidRPr="00016F7A">
        <w:rPr>
          <w:b/>
          <w:sz w:val="28"/>
          <w:szCs w:val="28"/>
          <w:lang w:eastAsia="zh-CN"/>
        </w:rPr>
        <w:t xml:space="preserve"> – в именительном падеже как в паспорте</w:t>
      </w:r>
      <w:r w:rsidRPr="00016F7A">
        <w:rPr>
          <w:b/>
          <w:sz w:val="28"/>
          <w:szCs w:val="28"/>
          <w:lang w:eastAsia="zh-CN"/>
        </w:rPr>
        <w:t xml:space="preserve">, данные документа, удостоверяющего личность.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 xml:space="preserve">Сделать паузу для заполнения участниками </w:t>
      </w:r>
      <w:r w:rsidR="000C6843" w:rsidRPr="00016F7A">
        <w:rPr>
          <w:i/>
          <w:sz w:val="28"/>
          <w:szCs w:val="28"/>
        </w:rPr>
        <w:t>регистрационных полей бланка ответов № 1</w:t>
      </w:r>
      <w:r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Поставьте вашу подпись строго внутри окошка «подпись участника.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 xml:space="preserve">В случае если участник </w:t>
      </w:r>
      <w:r w:rsidR="000C6843" w:rsidRPr="00016F7A">
        <w:rPr>
          <w:i/>
          <w:sz w:val="28"/>
          <w:szCs w:val="28"/>
          <w:lang w:eastAsia="zh-CN"/>
        </w:rPr>
        <w:t>ОГЭ</w:t>
      </w:r>
      <w:r w:rsidRPr="00016F7A">
        <w:rPr>
          <w:i/>
          <w:sz w:val="28"/>
          <w:szCs w:val="28"/>
          <w:lang w:eastAsia="zh-CN"/>
        </w:rPr>
        <w:t xml:space="preserve"> отказы</w:t>
      </w:r>
      <w:r w:rsidR="000C6843" w:rsidRPr="00016F7A">
        <w:rPr>
          <w:i/>
          <w:sz w:val="28"/>
          <w:szCs w:val="28"/>
          <w:lang w:eastAsia="zh-CN"/>
        </w:rPr>
        <w:t>вается ставить личную подпись в поле «Подпись участника ОГЭ»</w:t>
      </w:r>
      <w:r w:rsidRPr="00016F7A">
        <w:rPr>
          <w:i/>
          <w:sz w:val="28"/>
          <w:szCs w:val="28"/>
          <w:lang w:eastAsia="zh-CN"/>
        </w:rPr>
        <w:t>, организатор в аудитории ставит свою подпись</w:t>
      </w:r>
      <w:r w:rsidR="000C6843" w:rsidRPr="00016F7A">
        <w:rPr>
          <w:i/>
          <w:sz w:val="28"/>
          <w:szCs w:val="28"/>
          <w:lang w:eastAsia="zh-CN"/>
        </w:rPr>
        <w:t xml:space="preserve"> в поле участника экзамена</w:t>
      </w:r>
      <w:r w:rsidRPr="00016F7A">
        <w:rPr>
          <w:i/>
          <w:sz w:val="28"/>
          <w:szCs w:val="28"/>
          <w:lang w:eastAsia="zh-CN"/>
        </w:rPr>
        <w:t>.</w:t>
      </w:r>
    </w:p>
    <w:p w:rsidR="00722E76" w:rsidRPr="00016F7A" w:rsidRDefault="00722E76" w:rsidP="008A7D9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>Организаторы проверяют правильность заполнения регистрационных полей на всех бланках</w:t>
      </w:r>
      <w:r w:rsidR="000C6843" w:rsidRPr="00016F7A">
        <w:rPr>
          <w:i/>
          <w:sz w:val="28"/>
          <w:szCs w:val="28"/>
        </w:rPr>
        <w:t xml:space="preserve"> </w:t>
      </w:r>
      <w:r w:rsidRPr="00016F7A">
        <w:rPr>
          <w:i/>
          <w:sz w:val="28"/>
          <w:szCs w:val="28"/>
        </w:rPr>
        <w:t xml:space="preserve">каждого участника </w:t>
      </w:r>
      <w:r w:rsidR="008A7D96" w:rsidRPr="00016F7A">
        <w:rPr>
          <w:i/>
          <w:sz w:val="28"/>
          <w:szCs w:val="28"/>
        </w:rPr>
        <w:t>ОГЭ</w:t>
      </w:r>
      <w:r w:rsidRPr="00016F7A">
        <w:rPr>
          <w:i/>
          <w:sz w:val="28"/>
          <w:szCs w:val="28"/>
        </w:rPr>
        <w:t xml:space="preserve"> и соответствие данных участника в документе, удостоверяющем личность, и в бланке </w:t>
      </w:r>
      <w:r w:rsidR="000C6843" w:rsidRPr="00016F7A">
        <w:rPr>
          <w:i/>
          <w:sz w:val="28"/>
          <w:szCs w:val="28"/>
        </w:rPr>
        <w:t>ответов № 1</w:t>
      </w:r>
      <w:r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t>При выполнении заданий с кратким ответом</w:t>
      </w:r>
      <w:r w:rsidRPr="00016F7A">
        <w:rPr>
          <w:b/>
          <w:color w:val="000000"/>
          <w:sz w:val="28"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Вы можете заменить ошибочный ответ.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Для этого в поле «Замена ошибочных ответов» </w:t>
      </w:r>
      <w:r w:rsidR="00135DCC" w:rsidRPr="00016F7A">
        <w:rPr>
          <w:b/>
          <w:color w:val="000000"/>
          <w:sz w:val="28"/>
          <w:szCs w:val="28"/>
        </w:rPr>
        <w:t>необходимо</w:t>
      </w:r>
      <w:r w:rsidRPr="00016F7A">
        <w:rPr>
          <w:b/>
          <w:color w:val="000000"/>
          <w:sz w:val="28"/>
          <w:szCs w:val="28"/>
        </w:rPr>
        <w:t xml:space="preserve">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</w:rPr>
        <w:t xml:space="preserve">Обращаем ваше внимание, что </w:t>
      </w:r>
      <w:r w:rsidR="000C6843" w:rsidRPr="00016F7A">
        <w:rPr>
          <w:b/>
          <w:sz w:val="28"/>
          <w:szCs w:val="28"/>
        </w:rPr>
        <w:t>в</w:t>
      </w:r>
      <w:r w:rsidRPr="00016F7A">
        <w:rPr>
          <w:b/>
          <w:sz w:val="28"/>
          <w:szCs w:val="28"/>
        </w:rPr>
        <w:t xml:space="preserve"> бланках </w:t>
      </w:r>
      <w:r w:rsidR="000C6843" w:rsidRPr="00016F7A">
        <w:rPr>
          <w:b/>
          <w:sz w:val="28"/>
          <w:szCs w:val="28"/>
        </w:rPr>
        <w:t xml:space="preserve">для записи </w:t>
      </w:r>
      <w:r w:rsidRPr="00016F7A">
        <w:rPr>
          <w:b/>
          <w:sz w:val="28"/>
          <w:szCs w:val="28"/>
        </w:rPr>
        <w:t xml:space="preserve">ответов </w:t>
      </w:r>
      <w:r w:rsidR="000C6843" w:rsidRPr="00016F7A">
        <w:rPr>
          <w:b/>
          <w:sz w:val="28"/>
          <w:szCs w:val="28"/>
        </w:rPr>
        <w:t xml:space="preserve">№ 1 </w:t>
      </w:r>
      <w:r w:rsidRPr="00016F7A">
        <w:rPr>
          <w:b/>
          <w:sz w:val="28"/>
          <w:szCs w:val="28"/>
        </w:rPr>
        <w:t xml:space="preserve">на задания с кратким ответом запрещается </w:t>
      </w:r>
      <w:r w:rsidRPr="00016F7A">
        <w:rPr>
          <w:b/>
          <w:color w:val="000000"/>
          <w:sz w:val="28"/>
          <w:szCs w:val="28"/>
        </w:rPr>
        <w:t>делать какие-либо записи и пометки, не относящиеся к ответам на задания. Вы можете делать пометки в </w:t>
      </w:r>
      <w:r w:rsidR="005F1A69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КИМ. Также обращаем ваше внимание на то, что ответы, записанные в </w:t>
      </w:r>
      <w:r w:rsidR="00242F65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КИМ, не проверяются. 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lastRenderedPageBreak/>
        <w:t xml:space="preserve">При заполнении бланка </w:t>
      </w:r>
      <w:r w:rsidR="000C6843" w:rsidRPr="00016F7A">
        <w:rPr>
          <w:b/>
          <w:color w:val="000000"/>
          <w:sz w:val="28"/>
          <w:szCs w:val="28"/>
        </w:rPr>
        <w:t xml:space="preserve">для записи </w:t>
      </w:r>
      <w:r w:rsidRPr="00016F7A">
        <w:rPr>
          <w:b/>
          <w:color w:val="000000"/>
          <w:sz w:val="28"/>
          <w:szCs w:val="28"/>
        </w:rPr>
        <w:t>ответ</w:t>
      </w:r>
      <w:r w:rsidR="000C6843" w:rsidRPr="00016F7A">
        <w:rPr>
          <w:b/>
          <w:color w:val="000000"/>
          <w:sz w:val="28"/>
          <w:szCs w:val="28"/>
        </w:rPr>
        <w:t>ов № 2</w:t>
      </w:r>
      <w:r w:rsidRPr="00016F7A">
        <w:rPr>
          <w:b/>
          <w:color w:val="000000"/>
          <w:sz w:val="28"/>
          <w:szCs w:val="28"/>
        </w:rPr>
        <w:t xml:space="preserve"> на задания с развернутым ответом сначала заполняется лицевая сторона </w:t>
      </w:r>
      <w:r w:rsidR="001F503C" w:rsidRPr="00016F7A">
        <w:rPr>
          <w:b/>
          <w:color w:val="000000"/>
          <w:sz w:val="28"/>
          <w:szCs w:val="28"/>
        </w:rPr>
        <w:t>бланка ответов № 2 лист 1</w:t>
      </w:r>
      <w:r w:rsidRPr="00016F7A">
        <w:rPr>
          <w:b/>
          <w:color w:val="000000"/>
          <w:sz w:val="28"/>
          <w:szCs w:val="28"/>
        </w:rPr>
        <w:t xml:space="preserve">, затем, при недостатке места для ответа, запись продолжается на </w:t>
      </w:r>
      <w:r w:rsidR="001F503C" w:rsidRPr="00016F7A">
        <w:rPr>
          <w:b/>
          <w:color w:val="000000"/>
          <w:sz w:val="28"/>
          <w:szCs w:val="28"/>
        </w:rPr>
        <w:t>бланке ответов № 2 лист 2</w:t>
      </w:r>
      <w:r w:rsidRPr="00016F7A">
        <w:rPr>
          <w:b/>
          <w:color w:val="000000"/>
          <w:sz w:val="28"/>
          <w:szCs w:val="28"/>
        </w:rPr>
        <w:t>.</w:t>
      </w:r>
      <w:r w:rsidR="001F503C" w:rsidRPr="00016F7A">
        <w:rPr>
          <w:b/>
          <w:color w:val="000000"/>
          <w:sz w:val="28"/>
          <w:szCs w:val="28"/>
        </w:rPr>
        <w:t xml:space="preserve"> Оборотная сторона бланка ответов № 2 </w:t>
      </w:r>
      <w:r w:rsidR="00D82124" w:rsidRPr="00016F7A">
        <w:rPr>
          <w:i/>
          <w:color w:val="000000"/>
          <w:sz w:val="28"/>
          <w:szCs w:val="28"/>
        </w:rPr>
        <w:t>(показать участникам ОГЭ оборотную (чистую) сторону бланка ответов № 2)</w:t>
      </w:r>
      <w:r w:rsidR="00D82124" w:rsidRPr="00016F7A">
        <w:rPr>
          <w:b/>
          <w:color w:val="000000"/>
          <w:sz w:val="28"/>
          <w:szCs w:val="28"/>
        </w:rPr>
        <w:t xml:space="preserve"> </w:t>
      </w:r>
      <w:r w:rsidR="001F503C" w:rsidRPr="00016F7A">
        <w:rPr>
          <w:b/>
          <w:color w:val="000000"/>
          <w:sz w:val="28"/>
          <w:szCs w:val="28"/>
        </w:rPr>
        <w:t>на обоих листах</w:t>
      </w:r>
      <w:r w:rsidR="00D82124" w:rsidRPr="00016F7A">
        <w:rPr>
          <w:b/>
          <w:color w:val="000000"/>
          <w:sz w:val="28"/>
          <w:szCs w:val="28"/>
        </w:rPr>
        <w:t xml:space="preserve"> (лист 1 и лист 2)</w:t>
      </w:r>
      <w:r w:rsidR="001F503C" w:rsidRPr="00016F7A">
        <w:rPr>
          <w:b/>
          <w:color w:val="000000"/>
          <w:sz w:val="28"/>
          <w:szCs w:val="28"/>
        </w:rPr>
        <w:t xml:space="preserve"> не используются для записи ответов!</w:t>
      </w:r>
      <w:r w:rsidRPr="00016F7A">
        <w:rPr>
          <w:b/>
          <w:color w:val="000000"/>
          <w:sz w:val="28"/>
          <w:szCs w:val="28"/>
        </w:rPr>
        <w:t xml:space="preserve"> В случае заполнения </w:t>
      </w:r>
      <w:r w:rsidR="00135DCC" w:rsidRPr="00016F7A">
        <w:rPr>
          <w:b/>
          <w:color w:val="000000"/>
          <w:sz w:val="28"/>
          <w:szCs w:val="28"/>
        </w:rPr>
        <w:t>обоих</w:t>
      </w:r>
      <w:r w:rsidRPr="00016F7A">
        <w:rPr>
          <w:b/>
          <w:color w:val="000000"/>
          <w:sz w:val="28"/>
          <w:szCs w:val="28"/>
        </w:rPr>
        <w:t xml:space="preserve"> </w:t>
      </w:r>
      <w:r w:rsidR="00135DCC" w:rsidRPr="00016F7A">
        <w:rPr>
          <w:b/>
          <w:color w:val="000000"/>
          <w:sz w:val="28"/>
          <w:szCs w:val="28"/>
        </w:rPr>
        <w:t>листов</w:t>
      </w:r>
      <w:r w:rsidRPr="00016F7A">
        <w:rPr>
          <w:b/>
          <w:color w:val="000000"/>
          <w:sz w:val="28"/>
          <w:szCs w:val="28"/>
        </w:rPr>
        <w:t xml:space="preserve"> бланка </w:t>
      </w:r>
      <w:r w:rsidR="00135DCC" w:rsidRPr="00016F7A">
        <w:rPr>
          <w:b/>
          <w:color w:val="000000"/>
          <w:sz w:val="28"/>
          <w:szCs w:val="28"/>
        </w:rPr>
        <w:t xml:space="preserve">ответов № 2 </w:t>
      </w:r>
      <w:r w:rsidRPr="00016F7A">
        <w:rPr>
          <w:b/>
          <w:color w:val="000000"/>
          <w:sz w:val="28"/>
          <w:szCs w:val="28"/>
        </w:rPr>
        <w:t>на задания с развернутым ответом вы можете обратиться к нам для выдачи дополнительного бланка</w:t>
      </w:r>
      <w:r w:rsidR="00785A3C" w:rsidRPr="00016F7A">
        <w:rPr>
          <w:b/>
          <w:color w:val="000000"/>
          <w:sz w:val="28"/>
          <w:szCs w:val="28"/>
        </w:rPr>
        <w:t xml:space="preserve"> для записи ответа</w:t>
      </w:r>
      <w:r w:rsidRPr="00016F7A">
        <w:rPr>
          <w:b/>
          <w:color w:val="000000"/>
          <w:sz w:val="28"/>
          <w:szCs w:val="28"/>
        </w:rPr>
        <w:t>.</w:t>
      </w:r>
      <w:r w:rsidR="00EE5CF1" w:rsidRPr="00016F7A">
        <w:rPr>
          <w:b/>
          <w:color w:val="000000"/>
          <w:sz w:val="28"/>
          <w:szCs w:val="28"/>
        </w:rPr>
        <w:t xml:space="preserve"> Дополнительный бланк ответов № 2 так же, как и все бланки, заполняется только с лицевой стороны.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</w:t>
      </w:r>
      <w:r w:rsidR="00242F65">
        <w:rPr>
          <w:b/>
          <w:color w:val="000000"/>
          <w:sz w:val="28"/>
          <w:szCs w:val="28"/>
        </w:rPr>
        <w:t>черновики</w:t>
      </w:r>
      <w:r w:rsidRPr="00CD0A90">
        <w:rPr>
          <w:b/>
          <w:color w:val="000000"/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 xml:space="preserve">на своем рабочем столе.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D0A90">
        <w:rPr>
          <w:b/>
          <w:sz w:val="28"/>
          <w:szCs w:val="28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вы можете досрочно завершить экзамен и прийти на пересдачу.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(объявить время начала)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(указать время)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Запишите на доске время начала и окончания выполнения экзаменационной работы.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экзаменационной работы не включается.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и КИМ в бланки ответов гелевой, капиллярной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suppressAutoHyphens/>
        <w:spacing w:after="240"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Вы можете приступать к выполнению заданий. Желаем удачи!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30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До окончания выполнения экзаменационной работы осталось 30 минут. 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в бланки ответов</w:t>
      </w:r>
      <w:r w:rsidRPr="00CD0A90">
        <w:rPr>
          <w:rFonts w:eastAsia="Calibri"/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гелевой, капиллярной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До окончания выполнения экзаменационной работы осталось 5 минут.</w:t>
      </w:r>
    </w:p>
    <w:p w:rsidR="00722E76" w:rsidRPr="00CD0A90" w:rsidRDefault="00722E76" w:rsidP="00CE48F1">
      <w:pPr>
        <w:tabs>
          <w:tab w:val="left" w:pos="10206"/>
        </w:tabs>
        <w:suppressAutoHyphens/>
        <w:spacing w:after="240"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Проверьте, все ли ответы вы перенесли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в бланки ответов.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lastRenderedPageBreak/>
        <w:t>По окончании выполнения экзаменационной работы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Выполнение экзаменационной работы окончено. </w:t>
      </w:r>
      <w:r w:rsidR="003F60DA" w:rsidRPr="00CD0A90">
        <w:rPr>
          <w:b/>
          <w:sz w:val="28"/>
          <w:szCs w:val="28"/>
          <w:lang w:eastAsia="zh-CN"/>
        </w:rPr>
        <w:t>Э</w:t>
      </w:r>
      <w:r w:rsidRPr="00CD0A90">
        <w:rPr>
          <w:b/>
          <w:sz w:val="28"/>
          <w:szCs w:val="28"/>
          <w:lang w:eastAsia="zh-CN"/>
        </w:rPr>
        <w:t>кзаменационные материалы положите на край стола. Мы пройдем и соберем ваши экзаменационные материалы.</w:t>
      </w:r>
    </w:p>
    <w:p w:rsidR="00070CB0" w:rsidRPr="00CE48F1" w:rsidRDefault="00722E76" w:rsidP="00CE48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D0A90">
        <w:rPr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с рабочих мест участников </w:t>
      </w:r>
      <w:r w:rsidR="008A7D96">
        <w:rPr>
          <w:i/>
          <w:sz w:val="28"/>
          <w:szCs w:val="28"/>
          <w:lang w:eastAsia="zh-CN"/>
        </w:rPr>
        <w:t>ОГЭ</w:t>
      </w:r>
      <w:r w:rsidRPr="00CD0A90">
        <w:rPr>
          <w:i/>
          <w:sz w:val="28"/>
          <w:szCs w:val="28"/>
          <w:lang w:eastAsia="zh-CN"/>
        </w:rPr>
        <w:t xml:space="preserve"> в организованном порядке. </w:t>
      </w:r>
    </w:p>
    <w:sectPr w:rsidR="00070CB0" w:rsidRPr="00CE48F1" w:rsidSect="00CE48F1">
      <w:pgSz w:w="11906" w:h="16838"/>
      <w:pgMar w:top="567" w:right="567" w:bottom="567" w:left="56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A6" w:rsidRDefault="000978A6" w:rsidP="007C2214">
      <w:r>
        <w:separator/>
      </w:r>
    </w:p>
  </w:endnote>
  <w:endnote w:type="continuationSeparator" w:id="0">
    <w:p w:rsidR="000978A6" w:rsidRDefault="000978A6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11657"/>
      <w:docPartObj>
        <w:docPartGallery w:val="Page Numbers (Bottom of Page)"/>
        <w:docPartUnique/>
      </w:docPartObj>
    </w:sdtPr>
    <w:sdtEndPr/>
    <w:sdtContent>
      <w:p w:rsidR="00F55E04" w:rsidRDefault="00F55E04" w:rsidP="00CE48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A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A6" w:rsidRDefault="000978A6" w:rsidP="007C2214">
      <w:r>
        <w:separator/>
      </w:r>
    </w:p>
  </w:footnote>
  <w:footnote w:type="continuationSeparator" w:id="0">
    <w:p w:rsidR="000978A6" w:rsidRDefault="000978A6" w:rsidP="007C2214">
      <w:r>
        <w:continuationSeparator/>
      </w:r>
    </w:p>
  </w:footnote>
  <w:footnote w:id="1">
    <w:p w:rsidR="003F60DA" w:rsidRDefault="003F60DA">
      <w:pPr>
        <w:pStyle w:val="a3"/>
      </w:pPr>
      <w:r>
        <w:rPr>
          <w:rStyle w:val="a5"/>
        </w:rPr>
        <w:footnoteRef/>
      </w:r>
      <w:r>
        <w:t xml:space="preserve"> Поля </w:t>
      </w:r>
      <w:r w:rsidR="00DD59B4">
        <w:t xml:space="preserve">«Дата проведения», </w:t>
      </w:r>
      <w:r>
        <w:t>«</w:t>
      </w:r>
      <w:r w:rsidR="004E4B16">
        <w:t>Код р</w:t>
      </w:r>
      <w:r>
        <w:t>егион</w:t>
      </w:r>
      <w:r w:rsidR="004E4B16">
        <w:t>а</w:t>
      </w:r>
      <w:r>
        <w:t xml:space="preserve">», «Код </w:t>
      </w:r>
      <w:r w:rsidR="00FB0EDD">
        <w:t xml:space="preserve">предмета» и «Название предмета» </w:t>
      </w:r>
      <w:r>
        <w:t>в бланках №1 и № 2 будут заполнены автоматически.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9F1"/>
    <w:multiLevelType w:val="hybridMultilevel"/>
    <w:tmpl w:val="E6D65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D630FE"/>
    <w:multiLevelType w:val="hybridMultilevel"/>
    <w:tmpl w:val="57D8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05665B"/>
    <w:multiLevelType w:val="hybridMultilevel"/>
    <w:tmpl w:val="EEF49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289"/>
    <w:multiLevelType w:val="hybridMultilevel"/>
    <w:tmpl w:val="0E9E1B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14"/>
    <w:rsid w:val="00002C6A"/>
    <w:rsid w:val="00016F7A"/>
    <w:rsid w:val="00030D10"/>
    <w:rsid w:val="000456F2"/>
    <w:rsid w:val="00070CB0"/>
    <w:rsid w:val="00072DE0"/>
    <w:rsid w:val="000978A6"/>
    <w:rsid w:val="000B07D1"/>
    <w:rsid w:val="000C6843"/>
    <w:rsid w:val="000F752D"/>
    <w:rsid w:val="0010412B"/>
    <w:rsid w:val="001111A1"/>
    <w:rsid w:val="00116203"/>
    <w:rsid w:val="001162C3"/>
    <w:rsid w:val="001268E4"/>
    <w:rsid w:val="00135DCC"/>
    <w:rsid w:val="00161067"/>
    <w:rsid w:val="00180F55"/>
    <w:rsid w:val="00190074"/>
    <w:rsid w:val="001A43CE"/>
    <w:rsid w:val="001B0828"/>
    <w:rsid w:val="001B3DD2"/>
    <w:rsid w:val="001B6AFA"/>
    <w:rsid w:val="001E1041"/>
    <w:rsid w:val="001F503C"/>
    <w:rsid w:val="0020257D"/>
    <w:rsid w:val="0024002B"/>
    <w:rsid w:val="00242F65"/>
    <w:rsid w:val="0024488F"/>
    <w:rsid w:val="00297BC9"/>
    <w:rsid w:val="002B476B"/>
    <w:rsid w:val="002D5DA0"/>
    <w:rsid w:val="002E0FC8"/>
    <w:rsid w:val="002E107C"/>
    <w:rsid w:val="00322CE2"/>
    <w:rsid w:val="00392F9C"/>
    <w:rsid w:val="003E35CA"/>
    <w:rsid w:val="003F60DA"/>
    <w:rsid w:val="004339D0"/>
    <w:rsid w:val="004357F4"/>
    <w:rsid w:val="0045442D"/>
    <w:rsid w:val="0049309C"/>
    <w:rsid w:val="004B22CA"/>
    <w:rsid w:val="004E4B16"/>
    <w:rsid w:val="004E558E"/>
    <w:rsid w:val="00503152"/>
    <w:rsid w:val="00505BC2"/>
    <w:rsid w:val="005C028A"/>
    <w:rsid w:val="005C6033"/>
    <w:rsid w:val="005D5C8C"/>
    <w:rsid w:val="005F1A69"/>
    <w:rsid w:val="0060469B"/>
    <w:rsid w:val="00610517"/>
    <w:rsid w:val="0063671A"/>
    <w:rsid w:val="00656E60"/>
    <w:rsid w:val="00677EF4"/>
    <w:rsid w:val="006A09BF"/>
    <w:rsid w:val="006A487F"/>
    <w:rsid w:val="00700D78"/>
    <w:rsid w:val="00722E76"/>
    <w:rsid w:val="007435FD"/>
    <w:rsid w:val="00785A3C"/>
    <w:rsid w:val="00793BB6"/>
    <w:rsid w:val="007956F4"/>
    <w:rsid w:val="007A0FA3"/>
    <w:rsid w:val="007C2214"/>
    <w:rsid w:val="007D3EDE"/>
    <w:rsid w:val="00800628"/>
    <w:rsid w:val="00837AE7"/>
    <w:rsid w:val="00873FAD"/>
    <w:rsid w:val="008740BD"/>
    <w:rsid w:val="00886B00"/>
    <w:rsid w:val="008A7D96"/>
    <w:rsid w:val="0090011A"/>
    <w:rsid w:val="00904C7B"/>
    <w:rsid w:val="00915FBE"/>
    <w:rsid w:val="00936546"/>
    <w:rsid w:val="009B6A8C"/>
    <w:rsid w:val="009C5977"/>
    <w:rsid w:val="009D3EC7"/>
    <w:rsid w:val="009D4A1C"/>
    <w:rsid w:val="00A21CB9"/>
    <w:rsid w:val="00A3033C"/>
    <w:rsid w:val="00A479B6"/>
    <w:rsid w:val="00A53785"/>
    <w:rsid w:val="00AB4176"/>
    <w:rsid w:val="00AB4F74"/>
    <w:rsid w:val="00AE2886"/>
    <w:rsid w:val="00B03CF0"/>
    <w:rsid w:val="00B37271"/>
    <w:rsid w:val="00B73A69"/>
    <w:rsid w:val="00B92203"/>
    <w:rsid w:val="00BA04B5"/>
    <w:rsid w:val="00BA09CB"/>
    <w:rsid w:val="00BA3550"/>
    <w:rsid w:val="00BB364C"/>
    <w:rsid w:val="00BB6D3D"/>
    <w:rsid w:val="00C32253"/>
    <w:rsid w:val="00C53AF1"/>
    <w:rsid w:val="00C708F2"/>
    <w:rsid w:val="00C73B69"/>
    <w:rsid w:val="00CD0A90"/>
    <w:rsid w:val="00CE2DF0"/>
    <w:rsid w:val="00CE48F1"/>
    <w:rsid w:val="00CE525A"/>
    <w:rsid w:val="00D0159E"/>
    <w:rsid w:val="00D10C37"/>
    <w:rsid w:val="00D246A9"/>
    <w:rsid w:val="00D278FC"/>
    <w:rsid w:val="00D82124"/>
    <w:rsid w:val="00D83454"/>
    <w:rsid w:val="00DA0BF0"/>
    <w:rsid w:val="00DB7BC4"/>
    <w:rsid w:val="00DD59B4"/>
    <w:rsid w:val="00DD7CC2"/>
    <w:rsid w:val="00DE4363"/>
    <w:rsid w:val="00E10D64"/>
    <w:rsid w:val="00E20E95"/>
    <w:rsid w:val="00E24C1A"/>
    <w:rsid w:val="00E324BB"/>
    <w:rsid w:val="00E72968"/>
    <w:rsid w:val="00ED1E10"/>
    <w:rsid w:val="00EE5CF1"/>
    <w:rsid w:val="00EF2CED"/>
    <w:rsid w:val="00F503B9"/>
    <w:rsid w:val="00F55E04"/>
    <w:rsid w:val="00F66F23"/>
    <w:rsid w:val="00FB0EDD"/>
    <w:rsid w:val="00FB58B1"/>
    <w:rsid w:val="00FB79E9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343D"/>
  <w15:docId w15:val="{847DC978-C254-47A2-8FCA-8501AB0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C221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C22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C2214"/>
    <w:rPr>
      <w:rFonts w:ascii="Times New Roman" w:hAnsi="Times New Roman" w:cs="Times New Roman"/>
      <w:sz w:val="22"/>
      <w:vertAlign w:val="superscript"/>
    </w:rPr>
  </w:style>
  <w:style w:type="table" w:customStyle="1" w:styleId="5">
    <w:name w:val="Сетка таблицы5"/>
    <w:basedOn w:val="a1"/>
    <w:next w:val="a6"/>
    <w:uiPriority w:val="59"/>
    <w:rsid w:val="007C22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10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07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0469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45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9CC0-4117-4B35-A3A5-9939C1E9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Пользователь Windows</cp:lastModifiedBy>
  <cp:revision>9</cp:revision>
  <cp:lastPrinted>2024-01-19T09:01:00Z</cp:lastPrinted>
  <dcterms:created xsi:type="dcterms:W3CDTF">2022-01-15T19:20:00Z</dcterms:created>
  <dcterms:modified xsi:type="dcterms:W3CDTF">2024-01-19T09:02:00Z</dcterms:modified>
</cp:coreProperties>
</file>